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/>
        <w:ind w:left="0" w:right="142" w:hanging="0"/>
        <w:jc w:val="left"/>
        <w:outlineLvl w:val="0"/>
        <w:rPr>
          <w:b/>
          <w:color w:val="333333"/>
          <w:kern w:val="2"/>
          <w:sz w:val="36"/>
          <w:szCs w:val="36"/>
        </w:rPr>
      </w:pPr>
      <w:r>
        <w:rPr>
          <w:b/>
          <w:color w:val="333333"/>
          <w:kern w:val="2"/>
          <w:sz w:val="36"/>
          <w:szCs w:val="36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499870" cy="54229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/>
          <w:bCs/>
          <w:szCs w:val="28"/>
          <w:lang w:eastAsia="en-US"/>
        </w:rPr>
      </w:pPr>
      <w:r>
        <w:rPr>
          <w:rFonts w:eastAsia="" w:eastAsiaTheme="majorEastAsia"/>
          <w:b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2"/>
        </w:rPr>
      </w:pPr>
      <w:bookmarkStart w:id="0" w:name="_Toc323988392"/>
      <w:bookmarkStart w:id="1" w:name="_Toc336885827"/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b/>
          <w:bCs/>
          <w:iCs/>
          <w:spacing w:val="40"/>
          <w:sz w:val="29"/>
          <w:szCs w:val="29"/>
        </w:rPr>
      </w:pPr>
      <w:r>
        <w:rPr>
          <w:b/>
          <w:bCs/>
          <w:iCs/>
          <w:spacing w:val="40"/>
          <w:sz w:val="29"/>
          <w:szCs w:val="29"/>
        </w:rPr>
        <w:t>ПРОТОКОЛ №1-Р(1)</w:t>
      </w:r>
    </w:p>
    <w:p>
      <w:pPr>
        <w:pStyle w:val="ListNumber"/>
        <w:spacing w:lineRule="auto" w:line="240"/>
        <w:jc w:val="center"/>
        <w:rPr>
          <w:b/>
          <w:szCs w:val="28"/>
        </w:rPr>
      </w:pPr>
      <w:r>
        <w:rPr>
          <w:b/>
          <w:bCs/>
          <w:szCs w:val="28"/>
        </w:rPr>
        <w:t xml:space="preserve">заседания Закупочной комиссии по конкурсу </w:t>
      </w:r>
      <w:r>
        <w:rPr>
          <w:b/>
          <w:szCs w:val="28"/>
        </w:rPr>
        <w:t>в электронной форме,</w:t>
      </w:r>
      <w:r>
        <w:rPr/>
        <w:t xml:space="preserve"> </w:t>
      </w:r>
      <w:r>
        <w:rPr>
          <w:b/>
          <w:szCs w:val="28"/>
        </w:rPr>
        <w:t xml:space="preserve">участниками которого могут быть только субъекты малого и среднего предпринимательства на право заключение договора </w:t>
      </w:r>
      <w:r>
        <w:rPr>
          <w:b/>
          <w:sz w:val="28"/>
          <w:szCs w:val="28"/>
        </w:rPr>
        <w:t>«</w:t>
      </w:r>
      <w:r>
        <w:rPr>
          <w:rFonts w:eastAsia="Calibri" w:cs=""/>
          <w:b/>
          <w:bCs/>
          <w:kern w:val="0"/>
          <w:sz w:val="28"/>
          <w:szCs w:val="28"/>
          <w:lang w:val="ru-RU" w:eastAsia="en-US" w:bidi="ar-SA"/>
        </w:rPr>
        <w:t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Находкинского ГО, Лазовского МР и Партизанского МР Приморского края (рамочный договор), Лот № 189101-КС ПИР СМР-2025-ДРСК-ПЭС</w:t>
      </w:r>
    </w:p>
    <w:p>
      <w:pPr>
        <w:pStyle w:val="ListNumber"/>
        <w:spacing w:lineRule="auto" w:line="240"/>
        <w:jc w:val="center"/>
        <w:rPr>
          <w:b/>
          <w:szCs w:val="28"/>
        </w:rPr>
      </w:pPr>
      <w:r>
        <w:rPr>
          <w:b/>
          <w:szCs w:val="28"/>
        </w:rPr>
      </w:r>
    </w:p>
    <w:p>
      <w:pPr>
        <w:pStyle w:val="ListNumber"/>
        <w:spacing w:lineRule="auto" w:line="240"/>
        <w:jc w:val="center"/>
        <w:rPr>
          <w:b/>
          <w:szCs w:val="28"/>
        </w:rPr>
      </w:pPr>
      <w:r>
        <w:rPr>
          <w:b/>
          <w:szCs w:val="28"/>
        </w:rPr>
        <w:t xml:space="preserve">г. Благовещенск                                                               </w:t>
        <w:tab/>
        <w:t>«</w:t>
      </w:r>
      <w:r>
        <w:rPr>
          <w:b/>
          <w:szCs w:val="28"/>
        </w:rPr>
        <w:t>31</w:t>
      </w:r>
      <w:r>
        <w:rPr>
          <w:b/>
          <w:szCs w:val="28"/>
        </w:rPr>
        <w:t xml:space="preserve">»  </w:t>
      </w:r>
      <w:r>
        <w:rPr>
          <w:b/>
          <w:szCs w:val="28"/>
        </w:rPr>
        <w:t>марта</w:t>
      </w:r>
      <w:r>
        <w:rPr>
          <w:b/>
          <w:szCs w:val="28"/>
        </w:rPr>
        <w:t xml:space="preserve">  2025</w:t>
      </w:r>
    </w:p>
    <w:p>
      <w:pPr>
        <w:pStyle w:val="ListNumber"/>
        <w:spacing w:lineRule="auto" w:line="240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Tableheader"/>
        <w:rPr>
          <w:b w:val="false"/>
          <w:sz w:val="26"/>
          <w:szCs w:val="26"/>
        </w:rPr>
      </w:pPr>
      <w:r>
        <w:rPr>
          <w:sz w:val="26"/>
          <w:szCs w:val="26"/>
        </w:rPr>
        <w:t xml:space="preserve">СПОСОБ И ПРЕДМЕТ ЗАКУПКИ: </w:t>
      </w:r>
      <w:r>
        <w:rPr>
          <w:b w:val="false"/>
          <w:sz w:val="26"/>
          <w:szCs w:val="26"/>
        </w:rPr>
        <w:t xml:space="preserve">конкурс в электронной форме, участниками которого могут быть только субъекты малого и среднего предпринимательства на право заключение договора </w:t>
      </w:r>
      <w:r>
        <w:rPr>
          <w:b w:val="false"/>
          <w:bCs w:val="false"/>
          <w:sz w:val="26"/>
          <w:szCs w:val="26"/>
        </w:rPr>
        <w:t>«</w:t>
      </w:r>
      <w:r>
        <w:rPr>
          <w:rFonts w:eastAsia="Calibri" w:cs=""/>
          <w:b w:val="false"/>
          <w:bCs w:val="false"/>
          <w:kern w:val="0"/>
          <w:sz w:val="26"/>
          <w:szCs w:val="26"/>
          <w:lang w:val="ru-RU" w:eastAsia="en-US" w:bidi="ar-SA"/>
        </w:rPr>
        <w:t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Находкинского ГО, Лазовского МР и Партизанского МР Приморского края (рамочный договор), Лот № 189101-КС ПИР СМР-2025-ДРСК-ПЭС</w:t>
      </w:r>
    </w:p>
    <w:p>
      <w:pPr>
        <w:pStyle w:val="Tableheader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ПОДАННЫХ ЗАЯВОК НА УЧАСТИЕ В ЗАКУПКЕ: 4</w:t>
      </w:r>
      <w:r>
        <w:rPr>
          <w:b/>
          <w:i/>
          <w:sz w:val="26"/>
          <w:szCs w:val="26"/>
        </w:rPr>
        <w:t xml:space="preserve"> (четыре)</w:t>
      </w:r>
      <w:r>
        <w:rPr>
          <w:sz w:val="24"/>
          <w:szCs w:val="24"/>
        </w:rPr>
        <w:t xml:space="preserve"> заявки.</w:t>
      </w:r>
    </w:p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71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22"/>
        <w:gridCol w:w="4237"/>
        <w:gridCol w:w="4712"/>
      </w:tblGrid>
      <w:tr>
        <w:trPr>
          <w:tblHeader w:val="true"/>
          <w:trHeight w:val="425" w:hRule="atLeast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4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Идентификационный номер Участника закупки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firstLine="34"/>
              <w:jc w:val="center"/>
              <w:rPr>
                <w:sz w:val="20"/>
              </w:rPr>
            </w:pPr>
            <w:r>
              <w:rPr>
                <w:sz w:val="20"/>
              </w:rPr>
              <w:t>Дата и время регистрации заявки</w:t>
            </w:r>
          </w:p>
        </w:tc>
      </w:tr>
      <w:tr>
        <w:trPr>
          <w:trHeight w:val="334" w:hRule="atLeast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4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365119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17.03.2025 03:52:15 MCK</w:t>
            </w:r>
          </w:p>
        </w:tc>
      </w:tr>
      <w:tr>
        <w:trPr>
          <w:trHeight w:val="382" w:hRule="atLeast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366663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03:05:34 MCK</w:t>
            </w:r>
          </w:p>
        </w:tc>
      </w:tr>
      <w:tr>
        <w:trPr>
          <w:trHeight w:val="382" w:hRule="atLeast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366678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06:45:22 MCK</w:t>
            </w:r>
          </w:p>
        </w:tc>
      </w:tr>
      <w:tr>
        <w:trPr>
          <w:trHeight w:val="382" w:hRule="atLeast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366688</w:t>
            </w:r>
          </w:p>
        </w:tc>
        <w:tc>
          <w:tcPr>
            <w:tcW w:w="4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07:18:43 MCK</w:t>
            </w:r>
          </w:p>
        </w:tc>
      </w:tr>
    </w:tbl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9"/>
        </w:numPr>
        <w:tabs>
          <w:tab w:val="clear" w:pos="708"/>
          <w:tab w:val="left" w:pos="284" w:leader="none"/>
          <w:tab w:val="left" w:pos="567" w:leader="none"/>
        </w:tabs>
        <w:ind w:left="0" w:firstLine="284"/>
        <w:jc w:val="left"/>
        <w:rPr>
          <w:sz w:val="26"/>
          <w:szCs w:val="26"/>
          <w:highlight w:val="none"/>
          <w:shd w:fill="FFFFFF" w:val="clear"/>
        </w:rPr>
      </w:pPr>
      <w:r>
        <w:rPr>
          <w:i/>
          <w:sz w:val="26"/>
          <w:szCs w:val="26"/>
          <w:shd w:fill="FFFFFF" w:val="clear"/>
        </w:rPr>
        <w:t>О рассмотрении результатов оценки первых частей заявок Участников</w:t>
      </w:r>
    </w:p>
    <w:p>
      <w:pPr>
        <w:pStyle w:val="BodyTextIndent2"/>
        <w:numPr>
          <w:ilvl w:val="0"/>
          <w:numId w:val="10"/>
        </w:numPr>
        <w:tabs>
          <w:tab w:val="clear" w:pos="708"/>
          <w:tab w:val="left" w:pos="284" w:leader="none"/>
          <w:tab w:val="left" w:pos="567" w:leader="none"/>
        </w:tabs>
        <w:ind w:left="0" w:firstLine="284"/>
        <w:jc w:val="left"/>
        <w:rPr>
          <w:sz w:val="26"/>
          <w:szCs w:val="26"/>
          <w:highlight w:val="none"/>
          <w:shd w:fill="FFFFFF" w:val="clear"/>
        </w:rPr>
      </w:pPr>
      <w:r>
        <w:rPr>
          <w:i/>
          <w:sz w:val="26"/>
          <w:szCs w:val="26"/>
          <w:shd w:fill="FFFFFF" w:val="clear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>
      <w:pPr>
        <w:pStyle w:val="ListParagraph"/>
        <w:spacing w:lineRule="auto" w:line="240"/>
        <w:ind w:left="0" w:hanging="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ListParagraph"/>
        <w:spacing w:lineRule="auto" w:line="240"/>
        <w:ind w:left="927" w:hanging="927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По вопросу № 1</w:t>
      </w:r>
    </w:p>
    <w:p>
      <w:pPr>
        <w:pStyle w:val="25"/>
        <w:numPr>
          <w:ilvl w:val="0"/>
          <w:numId w:val="4"/>
        </w:numPr>
        <w:tabs>
          <w:tab w:val="clear" w:pos="708"/>
          <w:tab w:val="left" w:pos="426" w:leader="none"/>
        </w:tabs>
        <w:ind w:left="0" w:hanging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4"/>
        </w:numPr>
        <w:tabs>
          <w:tab w:val="clear" w:pos="708"/>
          <w:tab w:val="left" w:pos="426" w:leader="none"/>
        </w:tabs>
        <w:spacing w:before="0" w:after="120"/>
        <w:ind w:left="0" w:hanging="0"/>
        <w:rPr>
          <w:sz w:val="26"/>
          <w:szCs w:val="26"/>
        </w:rPr>
      </w:pPr>
      <w:r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844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959"/>
        <w:gridCol w:w="3631"/>
        <w:gridCol w:w="5254"/>
      </w:tblGrid>
      <w:tr>
        <w:trPr>
          <w:tblHeader w:val="true"/>
          <w:trHeight w:val="444" w:hRule="atLeast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firstLine="34"/>
              <w:jc w:val="center"/>
              <w:rPr>
                <w:sz w:val="20"/>
              </w:rPr>
            </w:pPr>
            <w:r>
              <w:rPr>
                <w:sz w:val="20"/>
              </w:rPr>
              <w:t>Дата и время регистрации заявки</w:t>
            </w:r>
          </w:p>
        </w:tc>
        <w:tc>
          <w:tcPr>
            <w:tcW w:w="5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13" w:leader="none"/>
              </w:tabs>
              <w:spacing w:lineRule="auto" w:line="240"/>
              <w:ind w:firstLine="34"/>
              <w:rPr>
                <w:sz w:val="20"/>
              </w:rPr>
            </w:pPr>
            <w:r>
              <w:rPr>
                <w:sz w:val="20"/>
              </w:rPr>
              <w:tab/>
              <w:t>Идентификационный номер Участника</w:t>
            </w:r>
          </w:p>
        </w:tc>
      </w:tr>
      <w:tr>
        <w:trPr>
          <w:trHeight w:val="349" w:hRule="atLeast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17.03.2025 03:52:15 MCK</w:t>
            </w:r>
          </w:p>
        </w:tc>
        <w:tc>
          <w:tcPr>
            <w:tcW w:w="5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365119</w:t>
            </w:r>
          </w:p>
        </w:tc>
      </w:tr>
      <w:tr>
        <w:trPr>
          <w:trHeight w:val="400" w:hRule="atLeast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03:05:34 MCK</w:t>
            </w:r>
          </w:p>
        </w:tc>
        <w:tc>
          <w:tcPr>
            <w:tcW w:w="5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366663</w:t>
            </w:r>
          </w:p>
        </w:tc>
      </w:tr>
      <w:tr>
        <w:trPr>
          <w:trHeight w:val="400" w:hRule="atLeast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pacing w:lineRule="auto" w:line="240"/>
              <w:ind w:lef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06:45:22 MCK</w:t>
            </w:r>
          </w:p>
        </w:tc>
        <w:tc>
          <w:tcPr>
            <w:tcW w:w="5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366678</w:t>
            </w:r>
          </w:p>
        </w:tc>
      </w:tr>
      <w:tr>
        <w:trPr>
          <w:trHeight w:val="400" w:hRule="atLeast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pacing w:lineRule="auto" w:line="240"/>
              <w:ind w:lef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07:18:43 MCK</w:t>
            </w:r>
          </w:p>
        </w:tc>
        <w:tc>
          <w:tcPr>
            <w:tcW w:w="5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366688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rPr>
          <w:b/>
          <w:spacing w:val="4"/>
          <w:sz w:val="26"/>
          <w:szCs w:val="26"/>
        </w:rPr>
      </w:pPr>
      <w:r>
        <w:rPr>
          <w:b/>
          <w:spacing w:val="4"/>
          <w:sz w:val="26"/>
          <w:szCs w:val="26"/>
        </w:rPr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По вопросу № 2</w:t>
      </w:r>
    </w:p>
    <w:p>
      <w:pPr>
        <w:pStyle w:val="Normal"/>
        <w:keepNext w:val="true"/>
        <w:spacing w:lineRule="auto" w:line="240"/>
        <w:ind w:hanging="0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25"/>
        <w:numPr>
          <w:ilvl w:val="0"/>
          <w:numId w:val="6"/>
        </w:numPr>
        <w:tabs>
          <w:tab w:val="clear" w:pos="708"/>
          <w:tab w:val="left" w:pos="426" w:leader="none"/>
        </w:tabs>
        <w:rPr>
          <w:sz w:val="26"/>
          <w:szCs w:val="26"/>
        </w:rPr>
      </w:pPr>
      <w:r>
        <w:rPr>
          <w:sz w:val="26"/>
          <w:szCs w:val="26"/>
        </w:rPr>
        <w:t>Признать первые части заявок следующих Участников:</w:t>
      </w:r>
    </w:p>
    <w:tbl>
      <w:tblPr>
        <w:tblW w:w="9844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9844"/>
      </w:tblGrid>
      <w:tr>
        <w:trPr>
          <w:tblHeader w:val="true"/>
          <w:trHeight w:val="349" w:hRule="atLeast"/>
        </w:trPr>
        <w:tc>
          <w:tcPr>
            <w:tcW w:w="9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365119</w:t>
            </w:r>
          </w:p>
        </w:tc>
      </w:tr>
      <w:tr>
        <w:trPr>
          <w:trHeight w:val="400" w:hRule="atLeast"/>
        </w:trPr>
        <w:tc>
          <w:tcPr>
            <w:tcW w:w="9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коллективного участника № 366663</w:t>
            </w:r>
          </w:p>
        </w:tc>
      </w:tr>
      <w:tr>
        <w:trPr>
          <w:trHeight w:val="400" w:hRule="atLeast"/>
        </w:trPr>
        <w:tc>
          <w:tcPr>
            <w:tcW w:w="9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366678</w:t>
            </w:r>
          </w:p>
        </w:tc>
      </w:tr>
      <w:tr>
        <w:trPr>
          <w:trHeight w:val="400" w:hRule="atLeast"/>
        </w:trPr>
        <w:tc>
          <w:tcPr>
            <w:tcW w:w="9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366688</w:t>
            </w:r>
          </w:p>
        </w:tc>
      </w:tr>
    </w:tbl>
    <w:p>
      <w:pPr>
        <w:pStyle w:val="25"/>
        <w:tabs>
          <w:tab w:val="clear" w:pos="708"/>
          <w:tab w:val="left" w:pos="426" w:leader="none"/>
        </w:tabs>
        <w:ind w:hanging="0"/>
        <w:rPr>
          <w:sz w:val="26"/>
          <w:szCs w:val="26"/>
        </w:rPr>
      </w:pPr>
      <w:r>
        <w:rPr/>
        <w:t>соответствующими условиям Документации о закупке и принять их к дальнейшему рассмотрению.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af1"/>
        <w:tblW w:w="98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42"/>
        <w:gridCol w:w="2837"/>
        <w:gridCol w:w="2339"/>
      </w:tblGrid>
      <w:tr>
        <w:trPr/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Секретарь Закупочной комиссии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Т.В. Коротаева</w:t>
            </w:r>
          </w:p>
        </w:tc>
      </w:tr>
    </w:tbl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Тел. (4162)397-205</w:t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4"/>
          <w:szCs w:val="24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709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870983216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Протокол № 1-Р( 1).   закупка № 189101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/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/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/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/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/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/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/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/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/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/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/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/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/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/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/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264ce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6" w:customStyle="1">
    <w:name w:val="комментарий"/>
    <w:qFormat/>
    <w:rsid w:val="003c690b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2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Tableheader" w:customStyle="1">
    <w:name w:val="Table_header"/>
    <w:basedOn w:val="Normal"/>
    <w:qFormat/>
    <w:rsid w:val="00ca7529"/>
    <w:pPr>
      <w:spacing w:lineRule="auto" w:line="240"/>
      <w:ind w:hanging="0"/>
    </w:pPr>
    <w:rPr>
      <w:rFonts w:eastAsia="Calibri" w:eastAsiaTheme="minorHAnsi"/>
      <w:b/>
      <w:bCs/>
      <w:sz w:val="20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28684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Сетка таблицы51"/>
    <w:basedOn w:val="a1"/>
    <w:uiPriority w:val="59"/>
    <w:rsid w:val="00d75f0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64835-F639-4B2D-A366-075B893F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AlterOffice/3.3.1.3$Linux_X86_64 LibreOffice_project/90d829a0d92d6015ad4fa014ce4f460a7fe6c0ba</Application>
  <AppVersion>15.0000</AppVersion>
  <Pages>2</Pages>
  <Words>331</Words>
  <Characters>2158</Characters>
  <CharactersWithSpaces>2695</CharactersWithSpaces>
  <Paragraphs>60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2018-02-01T00:38:00Z</dcterms:created>
  <dc:creator>okzt5</dc:creator>
  <dc:description/>
  <dc:language>ru-RU</dc:language>
  <cp:lastModifiedBy>korotaeva_tv</cp:lastModifiedBy>
  <cp:lastPrinted>2019-01-09T07:15:00Z</cp:lastPrinted>
  <dcterms:modified xsi:type="dcterms:W3CDTF">2025-03-31T10:44:18Z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